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EF" w:rsidRDefault="007139EF">
      <w:r>
        <w:t>Sample sentences from our class</w:t>
      </w:r>
    </w:p>
    <w:p w:rsidR="007139EF" w:rsidRDefault="007139EF"/>
    <w:p w:rsidR="007139EF" w:rsidRDefault="007139EF">
      <w:r>
        <w:t>There is a lot to do in Manhattan; for example, you can go to different shows and go to see the United Nations and the Statue of Liberty.</w:t>
      </w:r>
    </w:p>
    <w:p w:rsidR="007139EF" w:rsidRDefault="007139EF"/>
    <w:p w:rsidR="007139EF" w:rsidRDefault="007139EF">
      <w:r>
        <w:t>Kathy wants to move to a new city; however, she needs to find a job there first.</w:t>
      </w:r>
    </w:p>
    <w:p w:rsidR="007139EF" w:rsidRDefault="007139EF"/>
    <w:p w:rsidR="007139EF" w:rsidRDefault="007139EF">
      <w:r>
        <w:t>Everyone thinks she is a nice person when they first meet her; actually, she’s very difficult to deal with.</w:t>
      </w:r>
    </w:p>
    <w:p w:rsidR="007139EF" w:rsidRDefault="007139EF"/>
    <w:p w:rsidR="007139EF" w:rsidRDefault="007139EF">
      <w:r>
        <w:t>Julie works 60 hours a week; in addition, she has five kids.</w:t>
      </w:r>
    </w:p>
    <w:p w:rsidR="007139EF" w:rsidRDefault="007139EF"/>
    <w:p w:rsidR="007139EF" w:rsidRDefault="007139EF">
      <w:r>
        <w:t>Sara has saved $1000 in 2 months; nevertheless, she couldn’t pay her bills.</w:t>
      </w:r>
    </w:p>
    <w:p w:rsidR="007139EF" w:rsidRDefault="007139EF"/>
    <w:p w:rsidR="007139EF" w:rsidRDefault="007139EF">
      <w:r>
        <w:t>Many students work full time; therefore, they don’t have enough time to go to school.</w:t>
      </w:r>
    </w:p>
    <w:p w:rsidR="007139EF" w:rsidRDefault="007139EF"/>
    <w:p w:rsidR="007139EF" w:rsidRDefault="007139EF">
      <w:r>
        <w:t>The new location of Gateway Community College is convenient; for example, it’s close to the train station and the highway.</w:t>
      </w:r>
    </w:p>
    <w:p w:rsidR="007139EF" w:rsidRDefault="007139EF"/>
    <w:p w:rsidR="007139EF" w:rsidRDefault="007139EF">
      <w:r>
        <w:t>The government is trying to save money; thus, it is raising taxes.</w:t>
      </w:r>
    </w:p>
    <w:p w:rsidR="007139EF" w:rsidRDefault="007139EF"/>
    <w:p w:rsidR="007139EF" w:rsidRDefault="007139EF">
      <w:r>
        <w:t>He did not hear his alarm clock this morning; consequently, he did not catch the bus.</w:t>
      </w:r>
    </w:p>
    <w:p w:rsidR="007139EF" w:rsidRDefault="007139EF"/>
    <w:p w:rsidR="007139EF" w:rsidRDefault="007139EF">
      <w:r>
        <w:t>Bill is a talented piano player; similarly, his brother currently plays in Carnegie Hall.</w:t>
      </w:r>
    </w:p>
    <w:p w:rsidR="007139EF" w:rsidRDefault="007139EF"/>
    <w:p w:rsidR="007139EF" w:rsidRDefault="007139EF">
      <w:r>
        <w:t>Diana really wanted the lead role in the play; unfortunately, she is not a good singer, so they gave the role to someone else.</w:t>
      </w:r>
    </w:p>
    <w:p w:rsidR="007139EF" w:rsidRDefault="007139EF"/>
    <w:p w:rsidR="007139EF" w:rsidRDefault="007139EF"/>
    <w:p w:rsidR="007139EF" w:rsidRDefault="007139EF">
      <w:r>
        <w:t>All of these sentences have two styles for punctuation.</w:t>
      </w:r>
    </w:p>
    <w:p w:rsidR="007139EF" w:rsidRDefault="007139EF"/>
    <w:p w:rsidR="007139EF" w:rsidRDefault="007139EF">
      <w:r>
        <w:t>1. Julie works 60 hours a week; in addition, she has five kids.</w:t>
      </w:r>
    </w:p>
    <w:p w:rsidR="007139EF" w:rsidRDefault="007139EF"/>
    <w:p w:rsidR="00725E81" w:rsidRDefault="007139EF">
      <w:r>
        <w:t>2. Julie words 60 hours a week. In addition, she has five kids.</w:t>
      </w:r>
    </w:p>
    <w:sectPr w:rsidR="00725E81" w:rsidSect="006B69EB">
      <w:pgSz w:w="12240" w:h="15840"/>
      <w:pgMar w:top="1296" w:right="1296" w:bottom="1296" w:left="1296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139EF"/>
    <w:rsid w:val="007139EF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E8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Walden</dc:creator>
  <cp:keywords/>
  <cp:lastModifiedBy>Shane Walden</cp:lastModifiedBy>
  <cp:revision>1</cp:revision>
  <dcterms:created xsi:type="dcterms:W3CDTF">2013-03-22T19:38:00Z</dcterms:created>
  <dcterms:modified xsi:type="dcterms:W3CDTF">2013-03-22T19:45:00Z</dcterms:modified>
</cp:coreProperties>
</file>